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B8" w:rsidRDefault="005822B8" w:rsidP="00BC29CD">
      <w:pPr>
        <w:pStyle w:val="NoSpacing"/>
        <w:rPr>
          <w:rFonts w:ascii="Century Gothic" w:hAnsi="Century Gothic"/>
          <w:bCs/>
          <w:sz w:val="20"/>
          <w:szCs w:val="20"/>
          <w:u w:val="single"/>
        </w:rPr>
      </w:pPr>
    </w:p>
    <w:p w:rsidR="00D21122" w:rsidRDefault="00D21122" w:rsidP="00D21122">
      <w:pPr>
        <w:pStyle w:val="NoSpacing"/>
        <w:spacing w:line="276" w:lineRule="auto"/>
        <w:rPr>
          <w:rFonts w:ascii="Century Gothic" w:hAnsi="Century Gothic"/>
          <w:bCs/>
          <w:sz w:val="20"/>
          <w:szCs w:val="20"/>
          <w:u w:val="single"/>
        </w:rPr>
      </w:pPr>
      <w:r>
        <w:rPr>
          <w:rFonts w:ascii="Century Gothic" w:hAnsi="Century Gothic"/>
          <w:bCs/>
          <w:sz w:val="20"/>
          <w:szCs w:val="20"/>
          <w:u w:val="single"/>
        </w:rPr>
        <w:t xml:space="preserve">Name </w:t>
      </w:r>
    </w:p>
    <w:p w:rsidR="00D21122" w:rsidRDefault="00D21122" w:rsidP="00D21122">
      <w:pPr>
        <w:pStyle w:val="NoSpacing"/>
        <w:spacing w:line="276" w:lineRule="auto"/>
        <w:rPr>
          <w:rFonts w:ascii="Century Gothic" w:hAnsi="Century Gothic"/>
          <w:bCs/>
          <w:sz w:val="20"/>
          <w:szCs w:val="20"/>
          <w:u w:val="single"/>
        </w:rPr>
      </w:pPr>
      <w:r>
        <w:rPr>
          <w:rFonts w:ascii="Century Gothic" w:hAnsi="Century Gothic"/>
          <w:bCs/>
          <w:sz w:val="20"/>
          <w:szCs w:val="20"/>
          <w:u w:val="single"/>
        </w:rPr>
        <w:t>DOB</w:t>
      </w:r>
    </w:p>
    <w:p w:rsidR="00D21122" w:rsidRPr="00BC29CD" w:rsidRDefault="00D21122" w:rsidP="00D21122">
      <w:pPr>
        <w:pStyle w:val="NoSpacing"/>
        <w:spacing w:line="276" w:lineRule="auto"/>
        <w:rPr>
          <w:rFonts w:ascii="Century Gothic" w:eastAsia="Tahoma" w:hAnsi="Century Gothic" w:cs="Tahoma"/>
          <w:bCs/>
          <w:sz w:val="20"/>
          <w:szCs w:val="20"/>
          <w:u w:val="single"/>
        </w:rPr>
      </w:pPr>
    </w:p>
    <w:p w:rsidR="005822B8" w:rsidRPr="00BC29CD" w:rsidRDefault="005822B8">
      <w:pPr>
        <w:pStyle w:val="NoSpacing"/>
        <w:jc w:val="center"/>
        <w:rPr>
          <w:rFonts w:ascii="Century Gothic" w:eastAsia="Tahoma" w:hAnsi="Century Gothic" w:cs="Tahoma"/>
          <w:b/>
          <w:bCs/>
          <w:sz w:val="20"/>
          <w:szCs w:val="20"/>
          <w:u w:val="single"/>
        </w:rPr>
      </w:pPr>
    </w:p>
    <w:p w:rsidR="005822B8" w:rsidRPr="00BC29CD" w:rsidRDefault="004B774B" w:rsidP="00BC29CD">
      <w:pPr>
        <w:pStyle w:val="NoSpacing"/>
        <w:rPr>
          <w:rFonts w:ascii="Century Gothic" w:eastAsia="Tahoma" w:hAnsi="Century Gothic" w:cs="Tahoma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For us to get the best idea of what you need to travel, please complete the questions below.</w:t>
      </w:r>
    </w:p>
    <w:p w:rsidR="005822B8" w:rsidRPr="00BC29CD" w:rsidRDefault="004B774B" w:rsidP="00BC29CD">
      <w:pPr>
        <w:pStyle w:val="NoSpacing"/>
        <w:rPr>
          <w:rFonts w:ascii="Century Gothic" w:eastAsia="Tahoma" w:hAnsi="Century Gothic" w:cs="Tahoma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 xml:space="preserve">Please allow 6 </w:t>
      </w:r>
      <w:proofErr w:type="spellStart"/>
      <w:r w:rsidRPr="00BC29CD">
        <w:rPr>
          <w:rFonts w:ascii="Century Gothic" w:hAnsi="Century Gothic"/>
          <w:sz w:val="20"/>
          <w:szCs w:val="20"/>
        </w:rPr>
        <w:t>weeks notice</w:t>
      </w:r>
      <w:proofErr w:type="spellEnd"/>
      <w:r w:rsidRPr="00BC29CD">
        <w:rPr>
          <w:rFonts w:ascii="Century Gothic" w:hAnsi="Century Gothic"/>
          <w:sz w:val="20"/>
          <w:szCs w:val="20"/>
        </w:rPr>
        <w:t xml:space="preserve"> if possible, in case certain vaccines or vaccine courses are required.</w:t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Date of departure:</w:t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 xml:space="preserve">Destination: please list all countries/cities you plan to visit </w:t>
      </w:r>
      <w:r w:rsidR="00E167E6">
        <w:rPr>
          <w:rFonts w:ascii="Century Gothic" w:hAnsi="Century Gothic"/>
          <w:sz w:val="20"/>
          <w:szCs w:val="20"/>
        </w:rPr>
        <w:t>and the length of time to be spent in each</w:t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  <w:r w:rsidRPr="00BC29CD">
        <w:rPr>
          <w:rFonts w:ascii="Century Gothic" w:hAnsi="Century Gothic"/>
          <w:sz w:val="20"/>
          <w:szCs w:val="20"/>
        </w:rPr>
        <w:t xml:space="preserve">Duration of time away: </w:t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  <w:r w:rsidRPr="00BC29CD">
        <w:rPr>
          <w:rFonts w:ascii="Century Gothic" w:hAnsi="Century Gothic"/>
          <w:sz w:val="20"/>
          <w:szCs w:val="20"/>
        </w:rPr>
        <w:t xml:space="preserve">Will you be travelling to remote/rural areas? </w:t>
      </w:r>
      <w:r w:rsidRPr="00BC29CD">
        <w:rPr>
          <w:rFonts w:ascii="Century Gothic" w:hAnsi="Century Gothic"/>
          <w:sz w:val="20"/>
          <w:szCs w:val="20"/>
          <w:u w:val="single"/>
        </w:rPr>
        <w:t xml:space="preserve">  </w:t>
      </w:r>
      <w:r w:rsidRPr="00BC29CD">
        <w:rPr>
          <w:rFonts w:ascii="Century Gothic" w:hAnsi="Century Gothic"/>
          <w:sz w:val="20"/>
          <w:szCs w:val="20"/>
          <w:u w:val="single"/>
        </w:rPr>
        <w:tab/>
      </w:r>
      <w:r w:rsidRPr="00BC29CD">
        <w:rPr>
          <w:rFonts w:ascii="Century Gothic" w:hAnsi="Century Gothic"/>
          <w:sz w:val="20"/>
          <w:szCs w:val="20"/>
          <w:u w:val="single"/>
        </w:rPr>
        <w:tab/>
      </w:r>
      <w:r w:rsidRPr="00BC29CD">
        <w:rPr>
          <w:rFonts w:ascii="Century Gothic" w:hAnsi="Century Gothic"/>
          <w:sz w:val="20"/>
          <w:szCs w:val="20"/>
          <w:u w:val="single"/>
        </w:rPr>
        <w:tab/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Accommodation types: e.g. Hotels, hostels, camping</w:t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  <w:r w:rsidRPr="00BC29CD">
        <w:rPr>
          <w:rFonts w:ascii="Century Gothic" w:hAnsi="Century Gothic"/>
          <w:sz w:val="20"/>
          <w:szCs w:val="20"/>
        </w:rPr>
        <w:t>Will you be drinking local water</w:t>
      </w:r>
      <w:r w:rsidR="00496974">
        <w:rPr>
          <w:rFonts w:ascii="Century Gothic" w:hAnsi="Century Gothic"/>
          <w:sz w:val="20"/>
          <w:szCs w:val="20"/>
        </w:rPr>
        <w:t>?</w:t>
      </w:r>
      <w:r w:rsidRPr="00BC29CD">
        <w:rPr>
          <w:rFonts w:ascii="Century Gothic" w:hAnsi="Century Gothic"/>
          <w:sz w:val="20"/>
          <w:szCs w:val="20"/>
        </w:rPr>
        <w:t xml:space="preserve">: </w:t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Planned activities:  adventure/leisure/safari/healthcare or animal work</w:t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  <w:r w:rsidRPr="00BC29CD">
        <w:rPr>
          <w:rFonts w:ascii="Century Gothic" w:hAnsi="Century Gothic"/>
          <w:sz w:val="20"/>
          <w:szCs w:val="20"/>
        </w:rPr>
        <w:t xml:space="preserve">Past vaccines (if known): </w:t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hAnsi="Century Gothic"/>
          <w:sz w:val="20"/>
          <w:szCs w:val="20"/>
          <w:u w:val="single"/>
        </w:rPr>
        <w:t xml:space="preserve">                                                                                                         </w:t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Are you currently pregnant or planning pregnancy in the near future?</w:t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hAnsi="Century Gothic"/>
          <w:sz w:val="20"/>
          <w:szCs w:val="20"/>
          <w:u w:val="single"/>
        </w:rPr>
        <w:t xml:space="preserve">          </w:t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  <w:r w:rsidRPr="00BC29CD">
        <w:rPr>
          <w:rFonts w:ascii="Century Gothic" w:hAnsi="Century Gothic"/>
          <w:sz w:val="20"/>
          <w:szCs w:val="20"/>
        </w:rPr>
        <w:t xml:space="preserve">Allergies: </w:t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  <w:r w:rsidRPr="00BC29CD">
        <w:rPr>
          <w:rFonts w:ascii="Century Gothic" w:hAnsi="Century Gothic"/>
          <w:sz w:val="20"/>
          <w:szCs w:val="20"/>
        </w:rPr>
        <w:t xml:space="preserve">Regular Medication: </w:t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Anti-malarial preference if needed (please read separate sheet):</w:t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hAnsi="Century Gothic"/>
          <w:sz w:val="20"/>
          <w:szCs w:val="20"/>
          <w:u w:val="single"/>
        </w:rPr>
        <w:t xml:space="preserve">                               </w:t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Please provide any further information you think could be relevant to your trip.</w:t>
      </w: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Include any questions for your practice nurse or GP.</w:t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4B774B">
      <w:pPr>
        <w:pStyle w:val="NoSpacing"/>
        <w:jc w:val="center"/>
        <w:rPr>
          <w:rFonts w:ascii="Century Gothic" w:hAnsi="Century Gothic"/>
          <w:sz w:val="20"/>
          <w:szCs w:val="20"/>
          <w:u w:val="single"/>
        </w:rPr>
      </w:pPr>
      <w:r w:rsidRPr="00BC29CD">
        <w:rPr>
          <w:rFonts w:ascii="Century Gothic" w:hAnsi="Century Gothic"/>
          <w:sz w:val="20"/>
          <w:szCs w:val="20"/>
          <w:u w:val="single"/>
        </w:rPr>
        <w:lastRenderedPageBreak/>
        <w:t>Antimalarial Medications</w:t>
      </w:r>
    </w:p>
    <w:p w:rsidR="005822B8" w:rsidRPr="00BC29CD" w:rsidRDefault="005822B8">
      <w:pPr>
        <w:pStyle w:val="NoSpacing"/>
        <w:jc w:val="center"/>
        <w:rPr>
          <w:rFonts w:ascii="Century Gothic" w:hAnsi="Century Gothic"/>
          <w:sz w:val="20"/>
          <w:szCs w:val="20"/>
          <w:u w:val="single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 xml:space="preserve">If you are travelling to an area with a high risk of malaria it would be advised that you 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take anti-malarial medication alongside the usual precautions to prevent getting bitten.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 xml:space="preserve">The most commonly used medications are listed below. Please read and decide preference 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 xml:space="preserve">if it is likely you will need </w:t>
      </w:r>
      <w:r w:rsidR="00BC29CD" w:rsidRPr="00BC29CD">
        <w:rPr>
          <w:rFonts w:ascii="Century Gothic" w:hAnsi="Century Gothic"/>
          <w:sz w:val="20"/>
          <w:szCs w:val="20"/>
        </w:rPr>
        <w:t>anti-malarial</w:t>
      </w:r>
      <w:r w:rsidRPr="00BC29CD">
        <w:rPr>
          <w:rFonts w:ascii="Century Gothic" w:hAnsi="Century Gothic"/>
          <w:sz w:val="20"/>
          <w:szCs w:val="20"/>
        </w:rPr>
        <w:t xml:space="preserve"> medication.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  <w:u w:val="single"/>
        </w:rPr>
      </w:pPr>
      <w:r w:rsidRPr="00BC29CD">
        <w:rPr>
          <w:rFonts w:ascii="Century Gothic" w:hAnsi="Century Gothic"/>
          <w:sz w:val="20"/>
          <w:szCs w:val="20"/>
          <w:u w:val="single"/>
        </w:rPr>
        <w:t>Doxycycline: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 xml:space="preserve">This is an antibiotic used in the treatment of many different infections and also sometimes 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used for long periods in acne treatment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Started: 1 or 2 days prior to travel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One tablet is taken every day during travel.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One tablet daily is continued for 1 month after return from travel.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 xml:space="preserve">Main Side Effects: 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increased sensitivity to the sun and therefore can lead to sunburn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heartburn and acid reflux in some people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 xml:space="preserve">Cost: </w:t>
      </w:r>
      <w:proofErr w:type="spellStart"/>
      <w:r w:rsidRPr="00BC29CD">
        <w:rPr>
          <w:rFonts w:ascii="Century Gothic" w:hAnsi="Century Gothic"/>
          <w:sz w:val="20"/>
          <w:szCs w:val="20"/>
        </w:rPr>
        <w:t>subsidised</w:t>
      </w:r>
      <w:proofErr w:type="spellEnd"/>
      <w:r w:rsidRPr="00BC29CD">
        <w:rPr>
          <w:rFonts w:ascii="Century Gothic" w:hAnsi="Century Gothic"/>
          <w:sz w:val="20"/>
          <w:szCs w:val="20"/>
        </w:rPr>
        <w:t xml:space="preserve"> therefore $5 per prescription.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  <w:u w:val="single"/>
        </w:rPr>
      </w:pPr>
      <w:proofErr w:type="spellStart"/>
      <w:r w:rsidRPr="00BC29CD">
        <w:rPr>
          <w:rFonts w:ascii="Century Gothic" w:hAnsi="Century Gothic"/>
          <w:sz w:val="20"/>
          <w:szCs w:val="20"/>
          <w:u w:val="single"/>
        </w:rPr>
        <w:t>Malarone</w:t>
      </w:r>
      <w:proofErr w:type="spellEnd"/>
      <w:r w:rsidRPr="00BC29CD">
        <w:rPr>
          <w:rFonts w:ascii="Century Gothic" w:hAnsi="Century Gothic"/>
          <w:sz w:val="20"/>
          <w:szCs w:val="20"/>
          <w:u w:val="single"/>
        </w:rPr>
        <w:t>: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 xml:space="preserve">This is a newer medication used specifically for malarial protection. It is generally 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 xml:space="preserve">licensed for travel up to 28 days. 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Started: 1 or 2 days prior to travel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One tablet is taken every day during travel.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One tablet daily is continue for 7 days after return from travel.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Main Side Effects: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 xml:space="preserve"> - minimal side effects have been reported.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 xml:space="preserve">Cost: Not </w:t>
      </w:r>
      <w:proofErr w:type="spellStart"/>
      <w:r w:rsidRPr="00BC29CD">
        <w:rPr>
          <w:rFonts w:ascii="Century Gothic" w:hAnsi="Century Gothic"/>
          <w:sz w:val="20"/>
          <w:szCs w:val="20"/>
        </w:rPr>
        <w:t>subsidised</w:t>
      </w:r>
      <w:proofErr w:type="spellEnd"/>
      <w:r w:rsidRPr="00BC29CD">
        <w:rPr>
          <w:rFonts w:ascii="Century Gothic" w:hAnsi="Century Gothic"/>
          <w:sz w:val="20"/>
          <w:szCs w:val="20"/>
        </w:rPr>
        <w:t xml:space="preserve"> - $10 per tablet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 xml:space="preserve">It is extremely important to take your anti-malarial tablets regularly as prescribed in order 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 xml:space="preserve">to prevent the possibility of malaria. It is also important to continue to take them for the 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 xml:space="preserve">prescribed time following return from travel to cover the incubation period of malaria. </w:t>
      </w:r>
    </w:p>
    <w:p w:rsidR="00BC29CD" w:rsidRDefault="00BC29CD" w:rsidP="00BC29CD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BC29CD" w:rsidRDefault="00BC29CD" w:rsidP="00BC29CD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BC29CD" w:rsidRDefault="00BC29CD" w:rsidP="00BC29CD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  <w:u w:val="single"/>
        </w:rPr>
      </w:pPr>
      <w:r w:rsidRPr="00BC29CD">
        <w:rPr>
          <w:rFonts w:ascii="Century Gothic" w:hAnsi="Century Gothic"/>
          <w:sz w:val="20"/>
          <w:szCs w:val="20"/>
          <w:u w:val="single"/>
        </w:rPr>
        <w:t>Bite avoidance: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496974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 xml:space="preserve">Bite avoidance should be </w:t>
      </w:r>
      <w:proofErr w:type="spellStart"/>
      <w:r w:rsidRPr="00BC29CD">
        <w:rPr>
          <w:rFonts w:ascii="Century Gothic" w:hAnsi="Century Gothic"/>
          <w:sz w:val="20"/>
          <w:szCs w:val="20"/>
        </w:rPr>
        <w:t>practised</w:t>
      </w:r>
      <w:proofErr w:type="spellEnd"/>
      <w:r w:rsidRPr="00BC29CD">
        <w:rPr>
          <w:rFonts w:ascii="Century Gothic" w:hAnsi="Century Gothic"/>
          <w:sz w:val="20"/>
          <w:szCs w:val="20"/>
        </w:rPr>
        <w:t xml:space="preserve"> all day. </w:t>
      </w: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The higher risk times are usually around sunset.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Cover up - wear long sleeved light tops and long trousers.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Use insect repellants, ideally containing DEET in certain areas.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  <w:u w:val="single"/>
        </w:rPr>
      </w:pPr>
      <w:r w:rsidRPr="00BC29CD">
        <w:rPr>
          <w:rFonts w:ascii="Century Gothic" w:hAnsi="Century Gothic"/>
          <w:sz w:val="20"/>
          <w:szCs w:val="20"/>
        </w:rPr>
        <w:t>Use a mosquito net impregnated with insecticide if sleeping in an onscreen room or sleeping outdoors.</w:t>
      </w: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5822B8" w:rsidRPr="00BC29CD" w:rsidRDefault="005822B8" w:rsidP="00BC29CD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5822B8">
      <w:pPr>
        <w:pStyle w:val="Body"/>
        <w:jc w:val="center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BC29CD" w:rsidRDefault="00BC29CD">
      <w:pPr>
        <w:pStyle w:val="Body"/>
        <w:jc w:val="center"/>
        <w:rPr>
          <w:rFonts w:ascii="Century Gothic" w:hAnsi="Century Gothic"/>
          <w:sz w:val="20"/>
          <w:szCs w:val="20"/>
          <w:u w:val="single"/>
          <w:lang w:val="it-IT"/>
        </w:rPr>
      </w:pPr>
    </w:p>
    <w:p w:rsidR="00E167E6" w:rsidRDefault="00E167E6">
      <w:pPr>
        <w:pStyle w:val="Body"/>
        <w:jc w:val="center"/>
        <w:rPr>
          <w:rFonts w:ascii="Century Gothic" w:hAnsi="Century Gothic"/>
          <w:sz w:val="20"/>
          <w:szCs w:val="20"/>
          <w:u w:val="single"/>
          <w:lang w:val="it-IT"/>
        </w:rPr>
      </w:pPr>
      <w:r>
        <w:rPr>
          <w:rFonts w:ascii="Century Gothic" w:hAnsi="Century Gothic"/>
          <w:sz w:val="20"/>
          <w:szCs w:val="20"/>
          <w:u w:val="single"/>
          <w:lang w:val="it-IT"/>
        </w:rPr>
        <w:lastRenderedPageBreak/>
        <w:t>NURSE PLAN</w:t>
      </w:r>
    </w:p>
    <w:p w:rsidR="005822B8" w:rsidRPr="00E167E6" w:rsidRDefault="004B774B" w:rsidP="00E167E6">
      <w:pPr>
        <w:pStyle w:val="Body"/>
        <w:rPr>
          <w:rFonts w:ascii="Century Gothic" w:eastAsia="Tahoma" w:hAnsi="Century Gothic" w:cs="Tahoma"/>
          <w:sz w:val="20"/>
          <w:szCs w:val="20"/>
        </w:rPr>
      </w:pPr>
      <w:bookmarkStart w:id="0" w:name="_GoBack"/>
      <w:bookmarkEnd w:id="0"/>
      <w:r w:rsidRPr="00E167E6">
        <w:rPr>
          <w:rFonts w:ascii="Century Gothic" w:hAnsi="Century Gothic"/>
          <w:sz w:val="20"/>
          <w:szCs w:val="20"/>
          <w:lang w:val="it-IT"/>
        </w:rPr>
        <w:t>Travel Vaccines</w:t>
      </w:r>
      <w:r w:rsidR="00E167E6" w:rsidRPr="00E167E6">
        <w:rPr>
          <w:rFonts w:ascii="Century Gothic" w:hAnsi="Century Gothic"/>
          <w:sz w:val="20"/>
          <w:szCs w:val="20"/>
          <w:lang w:val="it-IT"/>
        </w:rPr>
        <w:t xml:space="preserve"> needed</w:t>
      </w:r>
      <w:r w:rsidR="00E167E6">
        <w:rPr>
          <w:rFonts w:ascii="Century Gothic" w:hAnsi="Century Gothic"/>
          <w:sz w:val="20"/>
          <w:szCs w:val="20"/>
          <w:lang w:val="it-IT"/>
        </w:rPr>
        <w:t>:</w:t>
      </w:r>
    </w:p>
    <w:p w:rsidR="005822B8" w:rsidRPr="00BC29CD" w:rsidRDefault="004B774B">
      <w:pPr>
        <w:pStyle w:val="Body"/>
        <w:rPr>
          <w:rFonts w:ascii="Century Gothic" w:eastAsia="Tahoma" w:hAnsi="Century Gothic" w:cs="Tahoma"/>
          <w:b/>
          <w:bCs/>
          <w:sz w:val="20"/>
          <w:szCs w:val="20"/>
        </w:rPr>
      </w:pPr>
      <w:r w:rsidRPr="00BC29CD">
        <w:rPr>
          <w:rFonts w:ascii="Century Gothic" w:eastAsia="Tahoma" w:hAnsi="Century Gothic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line">
                  <wp:posOffset>327025</wp:posOffset>
                </wp:positionV>
                <wp:extent cx="90806" cy="12382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85.6pt;margin-top:25.8pt;width:7.2pt;height:9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BC29CD">
        <w:rPr>
          <w:rFonts w:ascii="Century Gothic" w:hAnsi="Century Gothic"/>
          <w:b/>
          <w:bCs/>
          <w:sz w:val="20"/>
          <w:szCs w:val="20"/>
          <w:lang w:val="pt-PT"/>
        </w:rPr>
        <w:t>Vaccines</w:t>
      </w:r>
      <w:r w:rsidRPr="00BC29CD">
        <w:rPr>
          <w:rFonts w:ascii="Century Gothic" w:hAnsi="Century Gothic"/>
          <w:b/>
          <w:bCs/>
          <w:sz w:val="20"/>
          <w:szCs w:val="20"/>
          <w:lang w:val="pt-PT"/>
        </w:rPr>
        <w:tab/>
      </w:r>
      <w:r w:rsidRPr="00BC29CD">
        <w:rPr>
          <w:rFonts w:ascii="Century Gothic" w:hAnsi="Century Gothic"/>
          <w:b/>
          <w:bCs/>
          <w:sz w:val="20"/>
          <w:szCs w:val="20"/>
          <w:lang w:val="pt-PT"/>
        </w:rPr>
        <w:tab/>
      </w:r>
      <w:r w:rsidRPr="00BC29CD">
        <w:rPr>
          <w:rFonts w:ascii="Century Gothic" w:hAnsi="Century Gothic"/>
          <w:b/>
          <w:bCs/>
          <w:sz w:val="20"/>
          <w:szCs w:val="20"/>
          <w:lang w:val="pt-PT"/>
        </w:rPr>
        <w:tab/>
      </w:r>
      <w:r w:rsidRPr="00BC29CD">
        <w:rPr>
          <w:rFonts w:ascii="Century Gothic" w:hAnsi="Century Gothic"/>
          <w:b/>
          <w:bCs/>
          <w:sz w:val="20"/>
          <w:szCs w:val="20"/>
          <w:lang w:val="pt-PT"/>
        </w:rPr>
        <w:tab/>
      </w:r>
      <w:r w:rsidRPr="00BC29CD">
        <w:rPr>
          <w:rFonts w:ascii="Century Gothic" w:hAnsi="Century Gothic"/>
          <w:b/>
          <w:bCs/>
          <w:sz w:val="20"/>
          <w:szCs w:val="20"/>
          <w:lang w:val="pt-PT"/>
        </w:rPr>
        <w:tab/>
      </w:r>
      <w:r w:rsidRPr="00BC29CD">
        <w:rPr>
          <w:rFonts w:ascii="Century Gothic" w:hAnsi="Century Gothic"/>
          <w:b/>
          <w:bCs/>
          <w:sz w:val="20"/>
          <w:szCs w:val="20"/>
          <w:lang w:val="pt-PT"/>
        </w:rPr>
        <w:tab/>
      </w:r>
      <w:r w:rsidRPr="00BC29CD">
        <w:rPr>
          <w:rFonts w:ascii="Century Gothic" w:hAnsi="Century Gothic"/>
          <w:b/>
          <w:bCs/>
          <w:sz w:val="20"/>
          <w:szCs w:val="20"/>
          <w:lang w:val="pt-PT"/>
        </w:rPr>
        <w:tab/>
      </w:r>
      <w:r w:rsidRPr="00BC29CD">
        <w:rPr>
          <w:rFonts w:ascii="Century Gothic" w:hAnsi="Century Gothic"/>
          <w:b/>
          <w:bCs/>
          <w:sz w:val="20"/>
          <w:szCs w:val="20"/>
          <w:lang w:val="pt-PT"/>
        </w:rPr>
        <w:tab/>
        <w:t>Cost</w:t>
      </w:r>
    </w:p>
    <w:p w:rsidR="005822B8" w:rsidRPr="00BC29CD" w:rsidRDefault="004B774B">
      <w:pPr>
        <w:pStyle w:val="ListParagraph"/>
        <w:numPr>
          <w:ilvl w:val="0"/>
          <w:numId w:val="4"/>
        </w:numPr>
        <w:rPr>
          <w:rFonts w:ascii="Century Gothic" w:eastAsia="Tahoma" w:hAnsi="Century Gothic" w:cs="Tahoma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 xml:space="preserve">Tetanus/Diphtheria </w:t>
      </w:r>
    </w:p>
    <w:p w:rsidR="005822B8" w:rsidRPr="00BC29CD" w:rsidRDefault="004B774B">
      <w:pPr>
        <w:pStyle w:val="ListParagraph"/>
        <w:numPr>
          <w:ilvl w:val="0"/>
          <w:numId w:val="4"/>
        </w:numPr>
        <w:rPr>
          <w:rFonts w:ascii="Century Gothic" w:eastAsia="Tahoma" w:hAnsi="Century Gothic" w:cs="Tahoma"/>
          <w:sz w:val="20"/>
          <w:szCs w:val="20"/>
        </w:rPr>
      </w:pPr>
      <w:r w:rsidRPr="00BC29CD">
        <w:rPr>
          <w:rFonts w:ascii="Century Gothic" w:eastAsia="Tahoma" w:hAnsi="Century Gothic" w:cs="Tahoma"/>
          <w:noProof/>
          <w:sz w:val="20"/>
          <w:szCs w:val="20"/>
          <w:lang w:val="en-NZ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line">
                  <wp:posOffset>3810</wp:posOffset>
                </wp:positionV>
                <wp:extent cx="90806" cy="12382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85.6pt;margin-top:0.3pt;width:7.2pt;height:9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BC29CD">
        <w:rPr>
          <w:rFonts w:ascii="Century Gothic" w:hAnsi="Century Gothic"/>
          <w:sz w:val="20"/>
          <w:szCs w:val="20"/>
        </w:rPr>
        <w:t>Hepatitis B</w:t>
      </w:r>
    </w:p>
    <w:p w:rsidR="005822B8" w:rsidRPr="00BC29CD" w:rsidRDefault="004B774B">
      <w:pPr>
        <w:pStyle w:val="ListParagraph"/>
        <w:numPr>
          <w:ilvl w:val="0"/>
          <w:numId w:val="4"/>
        </w:numPr>
        <w:rPr>
          <w:rFonts w:ascii="Century Gothic" w:eastAsia="Tahoma" w:hAnsi="Century Gothic" w:cs="Tahoma"/>
          <w:sz w:val="20"/>
          <w:szCs w:val="20"/>
        </w:rPr>
      </w:pPr>
      <w:r w:rsidRPr="00BC29CD">
        <w:rPr>
          <w:rFonts w:ascii="Century Gothic" w:eastAsia="Tahoma" w:hAnsi="Century Gothic" w:cs="Tahoma"/>
          <w:noProof/>
          <w:sz w:val="20"/>
          <w:szCs w:val="20"/>
          <w:lang w:val="en-NZ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line">
                  <wp:posOffset>8889</wp:posOffset>
                </wp:positionV>
                <wp:extent cx="90806" cy="12382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85.6pt;margin-top:0.7pt;width:7.2pt;height:9.8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BC29CD">
        <w:rPr>
          <w:rFonts w:ascii="Century Gothic" w:hAnsi="Century Gothic"/>
          <w:sz w:val="20"/>
          <w:szCs w:val="20"/>
        </w:rPr>
        <w:t>Hepatitis A</w:t>
      </w:r>
    </w:p>
    <w:p w:rsidR="005822B8" w:rsidRPr="00BC29CD" w:rsidRDefault="004B774B">
      <w:pPr>
        <w:pStyle w:val="ListParagraph"/>
        <w:numPr>
          <w:ilvl w:val="0"/>
          <w:numId w:val="4"/>
        </w:numPr>
        <w:rPr>
          <w:rFonts w:ascii="Century Gothic" w:eastAsia="Tahoma" w:hAnsi="Century Gothic" w:cs="Tahoma"/>
          <w:sz w:val="20"/>
          <w:szCs w:val="20"/>
        </w:rPr>
      </w:pPr>
      <w:r w:rsidRPr="00BC29CD">
        <w:rPr>
          <w:rFonts w:ascii="Century Gothic" w:eastAsia="Tahoma" w:hAnsi="Century Gothic" w:cs="Tahoma"/>
          <w:noProof/>
          <w:sz w:val="20"/>
          <w:szCs w:val="20"/>
          <w:lang w:val="en-NZ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line">
                  <wp:posOffset>24129</wp:posOffset>
                </wp:positionV>
                <wp:extent cx="90806" cy="12382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85.6pt;margin-top:1.9pt;width:7.2pt;height:9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BC29CD">
        <w:rPr>
          <w:rFonts w:ascii="Century Gothic" w:hAnsi="Century Gothic"/>
          <w:sz w:val="20"/>
          <w:szCs w:val="20"/>
        </w:rPr>
        <w:t>Typhoid</w:t>
      </w:r>
    </w:p>
    <w:p w:rsidR="005822B8" w:rsidRPr="00BC29CD" w:rsidRDefault="004B774B">
      <w:pPr>
        <w:pStyle w:val="ListParagraph"/>
        <w:numPr>
          <w:ilvl w:val="0"/>
          <w:numId w:val="4"/>
        </w:numPr>
        <w:rPr>
          <w:rFonts w:ascii="Century Gothic" w:eastAsia="Tahoma" w:hAnsi="Century Gothic" w:cs="Tahoma"/>
          <w:sz w:val="20"/>
          <w:szCs w:val="20"/>
        </w:rPr>
      </w:pPr>
      <w:r w:rsidRPr="00BC29CD">
        <w:rPr>
          <w:rFonts w:ascii="Century Gothic" w:eastAsia="Tahoma" w:hAnsi="Century Gothic" w:cs="Tahoma"/>
          <w:noProof/>
          <w:sz w:val="20"/>
          <w:szCs w:val="20"/>
          <w:lang w:val="en-NZ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line">
                  <wp:posOffset>635</wp:posOffset>
                </wp:positionV>
                <wp:extent cx="90806" cy="12382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85.6pt;margin-top:0.1pt;width:7.2pt;height:9.8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BC29CD">
        <w:rPr>
          <w:rFonts w:ascii="Century Gothic" w:hAnsi="Century Gothic"/>
          <w:sz w:val="20"/>
          <w:szCs w:val="20"/>
        </w:rPr>
        <w:t>Cholera</w:t>
      </w:r>
    </w:p>
    <w:p w:rsidR="005822B8" w:rsidRPr="00BC29CD" w:rsidRDefault="005822B8">
      <w:pPr>
        <w:pStyle w:val="Body"/>
        <w:ind w:left="360"/>
        <w:rPr>
          <w:rFonts w:ascii="Century Gothic" w:eastAsia="Tahoma" w:hAnsi="Century Gothic" w:cs="Tahoma"/>
          <w:sz w:val="20"/>
          <w:szCs w:val="20"/>
        </w:rPr>
      </w:pPr>
    </w:p>
    <w:p w:rsidR="005822B8" w:rsidRPr="00BC29CD" w:rsidRDefault="004B774B">
      <w:pPr>
        <w:pStyle w:val="ListParagraph"/>
        <w:numPr>
          <w:ilvl w:val="0"/>
          <w:numId w:val="4"/>
        </w:numPr>
        <w:rPr>
          <w:rFonts w:ascii="Century Gothic" w:eastAsia="Tahoma" w:hAnsi="Century Gothic" w:cs="Tahoma"/>
          <w:sz w:val="20"/>
          <w:szCs w:val="20"/>
        </w:rPr>
      </w:pPr>
      <w:r w:rsidRPr="00BC29CD">
        <w:rPr>
          <w:rFonts w:ascii="Century Gothic" w:eastAsia="Tahoma" w:hAnsi="Century Gothic" w:cs="Tahoma"/>
          <w:noProof/>
          <w:sz w:val="20"/>
          <w:szCs w:val="20"/>
          <w:lang w:val="en-NZ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line">
                  <wp:posOffset>5714</wp:posOffset>
                </wp:positionV>
                <wp:extent cx="90806" cy="123825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85.6pt;margin-top:0.4pt;width:7.2pt;height:9.8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BC29CD">
        <w:rPr>
          <w:rFonts w:ascii="Century Gothic" w:hAnsi="Century Gothic"/>
          <w:sz w:val="20"/>
          <w:szCs w:val="20"/>
        </w:rPr>
        <w:t>Rabies</w:t>
      </w:r>
    </w:p>
    <w:p w:rsidR="005822B8" w:rsidRPr="00BC29CD" w:rsidRDefault="004B774B">
      <w:pPr>
        <w:pStyle w:val="ListParagraph"/>
        <w:numPr>
          <w:ilvl w:val="0"/>
          <w:numId w:val="4"/>
        </w:numPr>
        <w:rPr>
          <w:rFonts w:ascii="Century Gothic" w:eastAsia="Tahoma" w:hAnsi="Century Gothic" w:cs="Tahoma"/>
          <w:sz w:val="20"/>
          <w:szCs w:val="20"/>
        </w:rPr>
      </w:pPr>
      <w:r w:rsidRPr="00BC29CD">
        <w:rPr>
          <w:rFonts w:ascii="Century Gothic" w:eastAsia="Tahoma" w:hAnsi="Century Gothic" w:cs="Tahoma"/>
          <w:noProof/>
          <w:sz w:val="20"/>
          <w:szCs w:val="20"/>
          <w:lang w:val="en-NZ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line">
                  <wp:posOffset>1905</wp:posOffset>
                </wp:positionV>
                <wp:extent cx="90806" cy="123825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85.6pt;margin-top:0.2pt;width:7.2pt;height:9.8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BC29CD">
        <w:rPr>
          <w:rFonts w:ascii="Century Gothic" w:hAnsi="Century Gothic"/>
          <w:sz w:val="20"/>
          <w:szCs w:val="20"/>
        </w:rPr>
        <w:t>Yellow fever</w:t>
      </w:r>
    </w:p>
    <w:p w:rsidR="005822B8" w:rsidRPr="00BC29CD" w:rsidRDefault="005822B8">
      <w:pPr>
        <w:pStyle w:val="Body"/>
        <w:rPr>
          <w:rFonts w:ascii="Century Gothic" w:hAnsi="Century Gothic"/>
          <w:sz w:val="20"/>
          <w:szCs w:val="20"/>
        </w:rPr>
      </w:pPr>
    </w:p>
    <w:p w:rsidR="005822B8" w:rsidRPr="00BC29CD" w:rsidRDefault="004B774B">
      <w:pPr>
        <w:pStyle w:val="Body"/>
        <w:rPr>
          <w:rFonts w:ascii="Century Gothic" w:eastAsia="Tahoma" w:hAnsi="Century Gothic" w:cs="Tahoma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  <w:lang w:val="en-US"/>
        </w:rPr>
        <w:t xml:space="preserve">Nurse consult fee: $20 </w:t>
      </w:r>
    </w:p>
    <w:p w:rsidR="005822B8" w:rsidRPr="00BC29CD" w:rsidRDefault="005822B8">
      <w:pPr>
        <w:pStyle w:val="Body"/>
        <w:rPr>
          <w:rFonts w:ascii="Century Gothic" w:eastAsia="Tahoma" w:hAnsi="Century Gothic" w:cs="Tahoma"/>
          <w:sz w:val="20"/>
          <w:szCs w:val="20"/>
        </w:rPr>
      </w:pPr>
    </w:p>
    <w:p w:rsidR="005822B8" w:rsidRPr="00BC29CD" w:rsidRDefault="004B774B">
      <w:pPr>
        <w:pStyle w:val="Body"/>
        <w:rPr>
          <w:rFonts w:ascii="Century Gothic" w:eastAsia="Tahoma" w:hAnsi="Century Gothic" w:cs="Tahoma"/>
          <w:sz w:val="20"/>
          <w:szCs w:val="20"/>
          <w:u w:val="single"/>
        </w:rPr>
      </w:pPr>
      <w:r w:rsidRPr="00BC29CD">
        <w:rPr>
          <w:rFonts w:ascii="Century Gothic" w:hAnsi="Century Gothic"/>
          <w:sz w:val="20"/>
          <w:szCs w:val="20"/>
          <w:lang w:val="it-IT"/>
        </w:rPr>
        <w:t xml:space="preserve">Malaria risk: </w:t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</w:p>
    <w:p w:rsidR="005822B8" w:rsidRPr="00BC29CD" w:rsidRDefault="004B774B">
      <w:pPr>
        <w:pStyle w:val="Body"/>
        <w:rPr>
          <w:rFonts w:ascii="Century Gothic" w:eastAsia="Tahoma" w:hAnsi="Century Gothic" w:cs="Tahoma"/>
          <w:sz w:val="20"/>
          <w:szCs w:val="20"/>
          <w:u w:val="single"/>
        </w:rPr>
      </w:pP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  <w:u w:val="single"/>
        </w:rPr>
      </w:pPr>
    </w:p>
    <w:p w:rsidR="005822B8" w:rsidRPr="00BC29CD" w:rsidRDefault="004B774B">
      <w:pPr>
        <w:pStyle w:val="NoSpacing"/>
        <w:rPr>
          <w:rFonts w:ascii="Century Gothic" w:eastAsia="Tahoma" w:hAnsi="Century Gothic" w:cs="Tahoma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Anti-malarial required?    Yes/No</w:t>
      </w:r>
      <w:r w:rsidRPr="00BC29CD">
        <w:rPr>
          <w:rFonts w:ascii="Century Gothic" w:hAnsi="Century Gothic"/>
          <w:sz w:val="20"/>
          <w:szCs w:val="20"/>
        </w:rPr>
        <w:tab/>
      </w:r>
      <w:r w:rsidRPr="00BC29CD">
        <w:rPr>
          <w:rFonts w:ascii="Century Gothic" w:hAnsi="Century Gothic"/>
          <w:sz w:val="20"/>
          <w:szCs w:val="20"/>
        </w:rPr>
        <w:tab/>
      </w:r>
    </w:p>
    <w:p w:rsidR="005822B8" w:rsidRPr="00BC29CD" w:rsidRDefault="005822B8">
      <w:pPr>
        <w:pStyle w:val="NoSpacing"/>
        <w:rPr>
          <w:rFonts w:ascii="Century Gothic" w:eastAsia="Tahoma" w:hAnsi="Century Gothic" w:cs="Tahoma"/>
          <w:sz w:val="20"/>
          <w:szCs w:val="20"/>
        </w:rPr>
      </w:pPr>
    </w:p>
    <w:p w:rsidR="00E167E6" w:rsidRDefault="004B774B">
      <w:pPr>
        <w:pStyle w:val="NoSpacing"/>
        <w:rPr>
          <w:rFonts w:ascii="Century Gothic" w:hAnsi="Century Gothic"/>
          <w:sz w:val="20"/>
          <w:szCs w:val="20"/>
          <w:u w:val="single"/>
        </w:rPr>
      </w:pPr>
      <w:r w:rsidRPr="00BC29CD">
        <w:rPr>
          <w:rFonts w:ascii="Century Gothic" w:hAnsi="Century Gothic"/>
          <w:sz w:val="20"/>
          <w:szCs w:val="20"/>
        </w:rPr>
        <w:t xml:space="preserve">Options: </w:t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hAnsi="Century Gothic"/>
          <w:sz w:val="20"/>
          <w:szCs w:val="20"/>
          <w:u w:val="single"/>
        </w:rPr>
        <w:t xml:space="preserve">    </w:t>
      </w:r>
    </w:p>
    <w:p w:rsidR="00E167E6" w:rsidRDefault="00E167E6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E167E6" w:rsidRDefault="00E167E6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E167E6">
      <w:pPr>
        <w:pStyle w:val="NoSpacing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>Length of time in malaria zone</w:t>
      </w:r>
      <w:r w:rsidRPr="00BC29CD">
        <w:rPr>
          <w:rFonts w:ascii="Century Gothic" w:hAnsi="Century Gothic"/>
          <w:sz w:val="20"/>
          <w:szCs w:val="20"/>
        </w:rPr>
        <w:t xml:space="preserve">: </w:t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hAnsi="Century Gothic"/>
          <w:sz w:val="20"/>
          <w:szCs w:val="20"/>
          <w:u w:val="single"/>
        </w:rPr>
        <w:t xml:space="preserve">    </w:t>
      </w:r>
      <w:r w:rsidR="004B774B" w:rsidRPr="00BC29CD">
        <w:rPr>
          <w:rFonts w:ascii="Century Gothic" w:hAnsi="Century Gothic"/>
          <w:sz w:val="20"/>
          <w:szCs w:val="20"/>
          <w:u w:val="single"/>
        </w:rPr>
        <w:t xml:space="preserve">                            </w:t>
      </w:r>
    </w:p>
    <w:p w:rsidR="005822B8" w:rsidRPr="00BC29CD" w:rsidRDefault="005822B8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E167E6" w:rsidRDefault="004B774B">
      <w:pPr>
        <w:pStyle w:val="NoSpacing"/>
        <w:rPr>
          <w:rFonts w:ascii="Century Gothic" w:hAnsi="Century Gothic"/>
          <w:sz w:val="20"/>
          <w:szCs w:val="20"/>
          <w:u w:val="single"/>
        </w:rPr>
      </w:pPr>
      <w:r w:rsidRPr="00BC29CD">
        <w:rPr>
          <w:rFonts w:ascii="Century Gothic" w:hAnsi="Century Gothic"/>
          <w:sz w:val="20"/>
          <w:szCs w:val="20"/>
        </w:rPr>
        <w:t xml:space="preserve">Patient preference: </w:t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eastAsia="Tahoma" w:hAnsi="Century Gothic" w:cs="Tahoma"/>
          <w:sz w:val="20"/>
          <w:szCs w:val="20"/>
          <w:u w:val="single"/>
        </w:rPr>
        <w:tab/>
      </w:r>
      <w:r w:rsidRPr="00BC29CD">
        <w:rPr>
          <w:rFonts w:ascii="Century Gothic" w:hAnsi="Century Gothic"/>
          <w:sz w:val="20"/>
          <w:szCs w:val="20"/>
          <w:u w:val="single"/>
        </w:rPr>
        <w:t xml:space="preserve">                 </w:t>
      </w:r>
    </w:p>
    <w:p w:rsidR="00E167E6" w:rsidRDefault="00E167E6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E167E6" w:rsidRDefault="00E167E6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E167E6" w:rsidRDefault="00E167E6">
      <w:pPr>
        <w:pStyle w:val="NoSpacing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Plan discussed and reviewed by doctor</w:t>
      </w:r>
    </w:p>
    <w:p w:rsidR="00E167E6" w:rsidRDefault="00E167E6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5822B8" w:rsidRPr="00BC29CD" w:rsidRDefault="004B774B">
      <w:pPr>
        <w:pStyle w:val="NoSpacing"/>
        <w:rPr>
          <w:rFonts w:ascii="Century Gothic" w:hAnsi="Century Gothic"/>
          <w:sz w:val="20"/>
          <w:szCs w:val="20"/>
          <w:u w:val="single"/>
        </w:rPr>
      </w:pPr>
      <w:r w:rsidRPr="00BC29CD">
        <w:rPr>
          <w:rFonts w:ascii="Century Gothic" w:hAnsi="Century Gothic"/>
          <w:sz w:val="20"/>
          <w:szCs w:val="20"/>
          <w:u w:val="single"/>
        </w:rPr>
        <w:t xml:space="preserve">     </w:t>
      </w:r>
    </w:p>
    <w:p w:rsidR="005822B8" w:rsidRDefault="00E167E6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GP:</w:t>
      </w:r>
    </w:p>
    <w:p w:rsidR="00E167E6" w:rsidRDefault="00E167E6">
      <w:pPr>
        <w:pStyle w:val="NoSpacing"/>
        <w:rPr>
          <w:rFonts w:ascii="Century Gothic" w:hAnsi="Century Gothic"/>
          <w:sz w:val="20"/>
          <w:szCs w:val="20"/>
        </w:rPr>
      </w:pPr>
    </w:p>
    <w:p w:rsidR="00E167E6" w:rsidRPr="00E167E6" w:rsidRDefault="00E167E6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Signed: </w:t>
      </w:r>
    </w:p>
    <w:p w:rsidR="005822B8" w:rsidRPr="00BC29CD" w:rsidRDefault="005822B8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5822B8" w:rsidRPr="00BC29CD" w:rsidRDefault="005822B8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BC29CD" w:rsidRDefault="00BC29CD" w:rsidP="00E167E6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5822B8" w:rsidRPr="00BC29CD" w:rsidRDefault="004B774B" w:rsidP="00BC29CD">
      <w:pPr>
        <w:pStyle w:val="NoSpacing"/>
        <w:rPr>
          <w:rFonts w:ascii="Century Gothic" w:hAnsi="Century Gothic"/>
          <w:sz w:val="20"/>
          <w:szCs w:val="20"/>
          <w:u w:val="single"/>
        </w:rPr>
      </w:pPr>
      <w:r w:rsidRPr="00BC29CD">
        <w:rPr>
          <w:rFonts w:ascii="Century Gothic" w:hAnsi="Century Gothic"/>
          <w:sz w:val="20"/>
          <w:szCs w:val="20"/>
          <w:u w:val="single"/>
        </w:rPr>
        <w:t>Foreign Travel Protocol</w:t>
      </w:r>
    </w:p>
    <w:p w:rsidR="005822B8" w:rsidRPr="00BC29CD" w:rsidRDefault="005822B8">
      <w:pPr>
        <w:pStyle w:val="NoSpacing"/>
        <w:rPr>
          <w:rFonts w:ascii="Century Gothic" w:hAnsi="Century Gothic"/>
          <w:sz w:val="20"/>
          <w:szCs w:val="20"/>
          <w:u w:val="single"/>
        </w:rPr>
      </w:pPr>
    </w:p>
    <w:p w:rsidR="005822B8" w:rsidRPr="00BC29CD" w:rsidRDefault="004B774B">
      <w:pPr>
        <w:pStyle w:val="NoSpacing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Patient requests travel vaccines/medications - ideally 6 weeks prior to travel if possible.</w:t>
      </w:r>
    </w:p>
    <w:p w:rsidR="005822B8" w:rsidRPr="00BC29CD" w:rsidRDefault="005822B8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2. Given travel questionnaire &amp; sheet on anti-</w:t>
      </w:r>
      <w:proofErr w:type="spellStart"/>
      <w:r w:rsidRPr="00BC29CD">
        <w:rPr>
          <w:rFonts w:ascii="Century Gothic" w:hAnsi="Century Gothic"/>
          <w:sz w:val="20"/>
          <w:szCs w:val="20"/>
        </w:rPr>
        <w:t>malarials</w:t>
      </w:r>
      <w:proofErr w:type="spellEnd"/>
      <w:r w:rsidRPr="00BC29CD">
        <w:rPr>
          <w:rFonts w:ascii="Century Gothic" w:hAnsi="Century Gothic"/>
          <w:sz w:val="20"/>
          <w:szCs w:val="20"/>
        </w:rPr>
        <w:t xml:space="preserve">, or downloads from Huapai Family </w:t>
      </w:r>
    </w:p>
    <w:p w:rsidR="005822B8" w:rsidRPr="00BC29CD" w:rsidRDefault="005822B8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 xml:space="preserve">    Medical website.</w:t>
      </w:r>
    </w:p>
    <w:p w:rsidR="005822B8" w:rsidRPr="00BC29CD" w:rsidRDefault="005822B8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3. Hands in questionnaire which is then reviewed by nursing team.</w:t>
      </w:r>
    </w:p>
    <w:p w:rsidR="005822B8" w:rsidRPr="00BC29CD" w:rsidRDefault="005822B8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4B774B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 xml:space="preserve">4. Locations checked </w:t>
      </w:r>
      <w:hyperlink r:id="rId7" w:history="1">
        <w:r w:rsidRPr="00BC29CD">
          <w:rPr>
            <w:rStyle w:val="Hyperlink0"/>
            <w:rFonts w:ascii="Century Gothic" w:hAnsi="Century Gothic"/>
            <w:sz w:val="20"/>
            <w:szCs w:val="20"/>
          </w:rPr>
          <w:t>fitfortravel.nhs.uk</w:t>
        </w:r>
      </w:hyperlink>
      <w:r w:rsidRPr="00BC29CD">
        <w:rPr>
          <w:rFonts w:ascii="Century Gothic" w:hAnsi="Century Gothic"/>
          <w:sz w:val="20"/>
          <w:szCs w:val="20"/>
        </w:rPr>
        <w:t xml:space="preserve"> or wwwnc.cdc.gov/travel/</w:t>
      </w:r>
    </w:p>
    <w:p w:rsidR="005822B8" w:rsidRPr="00BC29CD" w:rsidRDefault="005822B8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Default="004B774B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>5. Checks which vaccines are outstanding and ticks which vaccines are needed and which        ones could be considered depending on itinerary and planned activities.</w:t>
      </w:r>
    </w:p>
    <w:p w:rsidR="00E167E6" w:rsidRPr="00BC29CD" w:rsidRDefault="00E167E6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Malaria risk zones identified and amount of planned time to be spent in malaria to be clearly documented.</w:t>
      </w:r>
    </w:p>
    <w:p w:rsidR="005822B8" w:rsidRPr="00BC29CD" w:rsidRDefault="005822B8">
      <w:pPr>
        <w:pStyle w:val="NoSpacing"/>
        <w:rPr>
          <w:rFonts w:ascii="Century Gothic" w:hAnsi="Century Gothic"/>
          <w:sz w:val="20"/>
          <w:szCs w:val="20"/>
        </w:rPr>
      </w:pPr>
    </w:p>
    <w:p w:rsidR="00E167E6" w:rsidRDefault="004B774B">
      <w:pPr>
        <w:pStyle w:val="NoSpacing"/>
        <w:rPr>
          <w:rFonts w:ascii="Century Gothic" w:hAnsi="Century Gothic"/>
          <w:sz w:val="20"/>
          <w:szCs w:val="20"/>
        </w:rPr>
      </w:pPr>
      <w:r w:rsidRPr="00BC29CD">
        <w:rPr>
          <w:rFonts w:ascii="Century Gothic" w:hAnsi="Century Gothic"/>
          <w:sz w:val="20"/>
          <w:szCs w:val="20"/>
        </w:rPr>
        <w:t xml:space="preserve">6. </w:t>
      </w:r>
      <w:r w:rsidR="00E167E6">
        <w:rPr>
          <w:rFonts w:ascii="Century Gothic" w:hAnsi="Century Gothic"/>
          <w:sz w:val="20"/>
          <w:szCs w:val="20"/>
        </w:rPr>
        <w:t>Plan discussed with GP and form signed to verify.</w:t>
      </w:r>
    </w:p>
    <w:p w:rsidR="00E167E6" w:rsidRDefault="00E167E6">
      <w:pPr>
        <w:pStyle w:val="NoSpacing"/>
        <w:rPr>
          <w:rFonts w:ascii="Century Gothic" w:hAnsi="Century Gothic"/>
          <w:sz w:val="20"/>
          <w:szCs w:val="20"/>
        </w:rPr>
      </w:pPr>
    </w:p>
    <w:p w:rsidR="005822B8" w:rsidRPr="00BC29CD" w:rsidRDefault="00E167E6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7. </w:t>
      </w:r>
      <w:r w:rsidR="004B774B" w:rsidRPr="00BC29CD">
        <w:rPr>
          <w:rFonts w:ascii="Century Gothic" w:hAnsi="Century Gothic"/>
          <w:sz w:val="20"/>
          <w:szCs w:val="20"/>
        </w:rPr>
        <w:t xml:space="preserve">Vaccines arranged with nursing team &amp; script done by GP for </w:t>
      </w:r>
      <w:proofErr w:type="spellStart"/>
      <w:r w:rsidR="004B774B" w:rsidRPr="00BC29CD">
        <w:rPr>
          <w:rFonts w:ascii="Century Gothic" w:hAnsi="Century Gothic"/>
          <w:sz w:val="20"/>
          <w:szCs w:val="20"/>
        </w:rPr>
        <w:t>ant</w:t>
      </w:r>
      <w:r>
        <w:rPr>
          <w:rFonts w:ascii="Century Gothic" w:hAnsi="Century Gothic"/>
          <w:sz w:val="20"/>
          <w:szCs w:val="20"/>
        </w:rPr>
        <w:t>i malarial</w:t>
      </w:r>
      <w:proofErr w:type="spellEnd"/>
      <w:r>
        <w:rPr>
          <w:rFonts w:ascii="Century Gothic" w:hAnsi="Century Gothic"/>
          <w:sz w:val="20"/>
          <w:szCs w:val="20"/>
        </w:rPr>
        <w:t xml:space="preserve"> medication if needed via task or prepping on the day.</w:t>
      </w:r>
    </w:p>
    <w:sectPr w:rsidR="005822B8" w:rsidRPr="00BC29CD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3B0" w:rsidRDefault="003E53B0">
      <w:r>
        <w:separator/>
      </w:r>
    </w:p>
  </w:endnote>
  <w:endnote w:type="continuationSeparator" w:id="0">
    <w:p w:rsidR="003E53B0" w:rsidRDefault="003E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9CD" w:rsidRPr="00BC29CD" w:rsidRDefault="00BC29CD" w:rsidP="00BC29CD">
    <w:pPr>
      <w:pStyle w:val="NoSpacing"/>
      <w:rPr>
        <w:rFonts w:ascii="Century Gothic" w:eastAsia="Tahoma" w:hAnsi="Century Gothic" w:cs="Tahoma"/>
        <w:sz w:val="20"/>
        <w:szCs w:val="20"/>
        <w:u w:val="single"/>
      </w:rPr>
    </w:pPr>
  </w:p>
  <w:p w:rsidR="00BC29CD" w:rsidRDefault="00BC29CD" w:rsidP="00BC29CD">
    <w:pPr>
      <w:rPr>
        <w:rFonts w:ascii="Century Gothic" w:eastAsia="MS UI Gothic" w:hAnsi="Century Gothic" w:cs="Arial"/>
        <w:sz w:val="18"/>
        <w:szCs w:val="18"/>
      </w:rPr>
    </w:pPr>
    <w:r w:rsidRPr="00D235C2">
      <w:rPr>
        <w:rFonts w:ascii="Century Gothic" w:eastAsia="MS UI Gothic" w:hAnsi="Century Gothic" w:cs="Arial"/>
        <w:sz w:val="18"/>
        <w:szCs w:val="18"/>
      </w:rPr>
      <w:t xml:space="preserve">124 Matua Rd </w:t>
    </w:r>
    <w:r>
      <w:rPr>
        <w:rFonts w:ascii="Century Gothic" w:eastAsia="MS UI Gothic" w:hAnsi="Century Gothic" w:cs="Arial"/>
        <w:sz w:val="18"/>
        <w:szCs w:val="18"/>
      </w:rPr>
      <w:t>Huapai Auckland 0817 p</w:t>
    </w:r>
    <w:r w:rsidRPr="00D235C2">
      <w:rPr>
        <w:rFonts w:ascii="Century Gothic" w:eastAsia="MS UI Gothic" w:hAnsi="Century Gothic" w:cs="Arial"/>
        <w:sz w:val="18"/>
        <w:szCs w:val="18"/>
      </w:rPr>
      <w:t xml:space="preserve">hone 09 412 9133 fax 09 412 9733 </w:t>
    </w:r>
    <w:hyperlink r:id="rId1" w:history="1">
      <w:r w:rsidRPr="002D203C">
        <w:rPr>
          <w:rStyle w:val="Hyperlink"/>
          <w:rFonts w:ascii="Century Gothic" w:eastAsia="MS UI Gothic" w:hAnsi="Century Gothic" w:cs="Arial"/>
          <w:sz w:val="18"/>
          <w:szCs w:val="18"/>
        </w:rPr>
        <w:t>info@hu.thedoctors.co.nz</w:t>
      </w:r>
    </w:hyperlink>
  </w:p>
  <w:p w:rsidR="00BC29CD" w:rsidRPr="00BC29CD" w:rsidRDefault="00BC29CD" w:rsidP="00BC29CD">
    <w:pPr>
      <w:rPr>
        <w:rFonts w:ascii="Calibri" w:eastAsia="MS UI Gothic" w:hAnsi="Calibri" w:cs="Calibri"/>
        <w:sz w:val="16"/>
        <w:szCs w:val="16"/>
      </w:rPr>
    </w:pPr>
    <w:r w:rsidRPr="00BC29CD">
      <w:rPr>
        <w:rFonts w:ascii="Calibri" w:eastAsia="MS UI Gothic" w:hAnsi="Calibri" w:cs="Calibri"/>
        <w:sz w:val="16"/>
        <w:szCs w:val="16"/>
      </w:rPr>
      <w:t xml:space="preserve">Version One Dr </w:t>
    </w:r>
    <w:r w:rsidRPr="00BC29CD">
      <w:rPr>
        <w:rFonts w:ascii="Calibri" w:eastAsia="MS UI Gothic" w:hAnsi="Calibri" w:cs="Calibri"/>
        <w:sz w:val="16"/>
        <w:szCs w:val="16"/>
      </w:rPr>
      <w:t>A Porch/ R Phillips RN April 2017</w:t>
    </w:r>
  </w:p>
  <w:p w:rsidR="00BC29CD" w:rsidRDefault="00BC2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3B0" w:rsidRDefault="003E53B0">
      <w:r>
        <w:separator/>
      </w:r>
    </w:p>
  </w:footnote>
  <w:footnote w:type="continuationSeparator" w:id="0">
    <w:p w:rsidR="003E53B0" w:rsidRDefault="003E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B8" w:rsidRDefault="00D21122" w:rsidP="00BC29CD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6E864EC5" wp14:editId="3188C48B">
          <wp:simplePos x="0" y="0"/>
          <wp:positionH relativeFrom="margin">
            <wp:posOffset>-133350</wp:posOffset>
          </wp:positionH>
          <wp:positionV relativeFrom="topMargin">
            <wp:posOffset>221615</wp:posOffset>
          </wp:positionV>
          <wp:extent cx="1333500" cy="48323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96" t="29331" r="35879" b="52407"/>
                  <a:stretch/>
                </pic:blipFill>
                <pic:spPr bwMode="auto">
                  <a:xfrm>
                    <a:off x="0" y="0"/>
                    <a:ext cx="1333500" cy="483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C29CD">
      <w:rPr>
        <w:rFonts w:ascii="Century Gothic" w:hAnsi="Century Gothic"/>
        <w:bCs/>
        <w:sz w:val="20"/>
        <w:szCs w:val="20"/>
        <w:u w:val="single"/>
      </w:rPr>
      <w:t xml:space="preserve">Travel vaccine consult – Questionnaire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29FF"/>
    <w:multiLevelType w:val="hybridMultilevel"/>
    <w:tmpl w:val="CA6C0736"/>
    <w:styleLink w:val="ImportedStyle1"/>
    <w:lvl w:ilvl="0" w:tplc="0494FF4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C4F5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7C13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8A74A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1C64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BAE2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9224C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5095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DCF2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1D3164"/>
    <w:multiLevelType w:val="hybridMultilevel"/>
    <w:tmpl w:val="FA346318"/>
    <w:styleLink w:val="Bullets"/>
    <w:lvl w:ilvl="0" w:tplc="02F48AA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42167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E2F6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5C0B3A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32AE56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D046C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9834D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B630E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F0137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703CEA"/>
    <w:multiLevelType w:val="hybridMultilevel"/>
    <w:tmpl w:val="E680615E"/>
    <w:numStyleLink w:val="Numbered"/>
  </w:abstractNum>
  <w:abstractNum w:abstractNumId="3" w15:restartNumberingAfterBreak="0">
    <w:nsid w:val="6893294D"/>
    <w:multiLevelType w:val="hybridMultilevel"/>
    <w:tmpl w:val="CA6C0736"/>
    <w:numStyleLink w:val="ImportedStyle1"/>
  </w:abstractNum>
  <w:abstractNum w:abstractNumId="4" w15:restartNumberingAfterBreak="0">
    <w:nsid w:val="720F74B1"/>
    <w:multiLevelType w:val="hybridMultilevel"/>
    <w:tmpl w:val="E680615E"/>
    <w:styleLink w:val="Numbered"/>
    <w:lvl w:ilvl="0" w:tplc="BD24805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4CE7D4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B41F3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D4612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FEF9D0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A87A7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54D7A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86E95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E0B69C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AC40500"/>
    <w:multiLevelType w:val="hybridMultilevel"/>
    <w:tmpl w:val="FA346318"/>
    <w:numStyleLink w:val="Bullets"/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B8"/>
    <w:rsid w:val="003E53B0"/>
    <w:rsid w:val="00496974"/>
    <w:rsid w:val="004B774B"/>
    <w:rsid w:val="005822B8"/>
    <w:rsid w:val="006E466B"/>
    <w:rsid w:val="00BC29CD"/>
    <w:rsid w:val="00D21122"/>
    <w:rsid w:val="00E1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8EC2BE"/>
  <w15:docId w15:val="{893EF635-9043-4DFB-B525-AE65A632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Numbered">
    <w:name w:val="Numbered"/>
    <w:pPr>
      <w:numPr>
        <w:numId w:val="5"/>
      </w:numPr>
    </w:pPr>
  </w:style>
  <w:style w:type="character" w:customStyle="1" w:styleId="Hyperlink0">
    <w:name w:val="Hyperlink.0"/>
    <w:basedOn w:val="Hyperlink"/>
    <w:rPr>
      <w:color w:val="0071B5"/>
      <w:u w:val="single" w:color="0071B5"/>
    </w:rPr>
  </w:style>
  <w:style w:type="paragraph" w:styleId="Header">
    <w:name w:val="header"/>
    <w:basedOn w:val="Normal"/>
    <w:link w:val="HeaderChar"/>
    <w:uiPriority w:val="99"/>
    <w:unhideWhenUsed/>
    <w:rsid w:val="00BC29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9C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29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9C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itfortravel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u.thedoctors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Reception</cp:lastModifiedBy>
  <cp:revision>7</cp:revision>
  <dcterms:created xsi:type="dcterms:W3CDTF">2017-04-06T23:22:00Z</dcterms:created>
  <dcterms:modified xsi:type="dcterms:W3CDTF">2017-08-17T21:21:00Z</dcterms:modified>
</cp:coreProperties>
</file>